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5D" w:rsidRPr="0081065D" w:rsidRDefault="0081065D" w:rsidP="008106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4456"/>
          <w:sz w:val="27"/>
          <w:szCs w:val="27"/>
        </w:rPr>
      </w:pPr>
      <w:bookmarkStart w:id="0" w:name="_GoBack"/>
      <w:bookmarkEnd w:id="0"/>
      <w:r w:rsidRPr="0081065D">
        <w:rPr>
          <w:rFonts w:ascii="Arial" w:hAnsi="Arial" w:cs="Arial"/>
          <w:b/>
          <w:color w:val="004456"/>
          <w:sz w:val="27"/>
          <w:szCs w:val="27"/>
        </w:rPr>
        <w:t>REFLEXIÓN DEL AUDIO DIGITAL.</w:t>
      </w:r>
    </w:p>
    <w:p w:rsidR="00D46642" w:rsidRPr="0081065D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br/>
      </w:r>
      <w:r w:rsidRPr="0081065D">
        <w:rPr>
          <w:rFonts w:ascii="Arial" w:hAnsi="Arial" w:cs="Arial"/>
          <w:b/>
          <w:color w:val="004456"/>
          <w:sz w:val="27"/>
          <w:szCs w:val="27"/>
        </w:rPr>
        <w:t>- ¿Qué tipos de actividades podrías realizar con tus alumnos con archivos de sonido?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Podcast.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Audiolibros.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Karaoke.</w:t>
      </w:r>
    </w:p>
    <w:p w:rsidR="00D46642" w:rsidRDefault="0081065D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 xml:space="preserve">Narrar un </w:t>
      </w:r>
      <w:r w:rsidR="00D46642">
        <w:rPr>
          <w:rFonts w:ascii="Arial" w:hAnsi="Arial" w:cs="Arial"/>
          <w:color w:val="004456"/>
          <w:sz w:val="27"/>
          <w:szCs w:val="27"/>
        </w:rPr>
        <w:t>Cuento.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Exposición de un tema con audios.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Una visita virtual a un museo con explicación con audio.</w:t>
      </w:r>
    </w:p>
    <w:p w:rsidR="00D46642" w:rsidRDefault="00D46642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Una página web de música.</w:t>
      </w:r>
    </w:p>
    <w:p w:rsidR="0081065D" w:rsidRDefault="0081065D" w:rsidP="00D466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Explicar los pasos para la elaboración de un producto.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</w:p>
    <w:p w:rsidR="00D46642" w:rsidRPr="0081065D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4456"/>
          <w:sz w:val="27"/>
          <w:szCs w:val="27"/>
        </w:rPr>
      </w:pPr>
      <w:r w:rsidRPr="0081065D">
        <w:rPr>
          <w:rFonts w:ascii="Arial" w:hAnsi="Arial" w:cs="Arial"/>
          <w:b/>
          <w:color w:val="004456"/>
          <w:sz w:val="27"/>
          <w:szCs w:val="27"/>
        </w:rPr>
        <w:t>- ¿En qué circunstancias piensas que es especialmente beneficioso disponer de actividades con sonido digital?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1. En una clase de inglés, para aprenderse una canción.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 xml:space="preserve">2. En una clase, para motivar </w:t>
      </w:r>
      <w:r w:rsidR="00027464">
        <w:rPr>
          <w:rFonts w:ascii="Arial" w:hAnsi="Arial" w:cs="Arial"/>
          <w:color w:val="004456"/>
          <w:sz w:val="27"/>
          <w:szCs w:val="27"/>
        </w:rPr>
        <w:t xml:space="preserve">la imaginación, </w:t>
      </w:r>
      <w:r>
        <w:rPr>
          <w:rFonts w:ascii="Arial" w:hAnsi="Arial" w:cs="Arial"/>
          <w:color w:val="004456"/>
          <w:sz w:val="27"/>
          <w:szCs w:val="27"/>
        </w:rPr>
        <w:t>el interés y reflexión de un tema.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3. En la creación de una página web, para explicar los pasos.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4. En una visita virtual a un museo.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</w:p>
    <w:p w:rsidR="00D46642" w:rsidRPr="0081065D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4456"/>
          <w:sz w:val="27"/>
          <w:szCs w:val="27"/>
        </w:rPr>
      </w:pPr>
      <w:r w:rsidRPr="0081065D">
        <w:rPr>
          <w:rFonts w:ascii="Arial" w:hAnsi="Arial" w:cs="Arial"/>
          <w:b/>
          <w:color w:val="004456"/>
          <w:sz w:val="27"/>
          <w:szCs w:val="27"/>
        </w:rPr>
        <w:t>- ¿Todas las áreas de conocimiento son igual de óptimas para utilizar el sonido digital o hay algunas más propensas y favorables para utilizarlo?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 xml:space="preserve">1. Pienso que </w:t>
      </w:r>
      <w:proofErr w:type="spellStart"/>
      <w:r>
        <w:rPr>
          <w:rFonts w:ascii="Arial" w:hAnsi="Arial" w:cs="Arial"/>
          <w:color w:val="004456"/>
          <w:sz w:val="27"/>
          <w:szCs w:val="27"/>
        </w:rPr>
        <w:t>si</w:t>
      </w:r>
      <w:proofErr w:type="spellEnd"/>
      <w:r>
        <w:rPr>
          <w:rFonts w:ascii="Arial" w:hAnsi="Arial" w:cs="Arial"/>
          <w:color w:val="004456"/>
          <w:sz w:val="27"/>
          <w:szCs w:val="27"/>
        </w:rPr>
        <w:t>, todas las áreas del conocimiento son óptimas para utilizar el sonido digital, ya que así se puede mejorar el interés del alumno por la clase.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</w:p>
    <w:p w:rsidR="00D46642" w:rsidRPr="0081065D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4456"/>
          <w:sz w:val="27"/>
          <w:szCs w:val="27"/>
        </w:rPr>
      </w:pPr>
      <w:r w:rsidRPr="0081065D">
        <w:rPr>
          <w:rFonts w:ascii="Arial" w:hAnsi="Arial" w:cs="Arial"/>
          <w:b/>
          <w:color w:val="004456"/>
          <w:sz w:val="27"/>
          <w:szCs w:val="27"/>
        </w:rPr>
        <w:t>- ¿Se te ocurre alguna secuencia didáctica que se pueda realizar exclusivamente con sonido grabado?</w:t>
      </w:r>
    </w:p>
    <w:p w:rsidR="00D46642" w:rsidRDefault="00D46642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1. Si</w:t>
      </w:r>
      <w:r w:rsidR="00027464">
        <w:rPr>
          <w:rFonts w:ascii="Arial" w:hAnsi="Arial" w:cs="Arial"/>
          <w:color w:val="004456"/>
          <w:sz w:val="27"/>
          <w:szCs w:val="27"/>
        </w:rPr>
        <w:t>, narrar un cuento, historieta.</w:t>
      </w:r>
    </w:p>
    <w:p w:rsidR="00027464" w:rsidRDefault="00027464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2. Explicar los pasos para realizar un</w:t>
      </w:r>
      <w:r w:rsidR="008D638B">
        <w:rPr>
          <w:rFonts w:ascii="Arial" w:hAnsi="Arial" w:cs="Arial"/>
          <w:color w:val="004456"/>
          <w:sz w:val="27"/>
          <w:szCs w:val="27"/>
        </w:rPr>
        <w:t xml:space="preserve"> producto.</w:t>
      </w:r>
    </w:p>
    <w:p w:rsidR="00027464" w:rsidRDefault="00027464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3. Hacer un podcast.</w:t>
      </w:r>
    </w:p>
    <w:p w:rsidR="008D638B" w:rsidRDefault="008D638B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  <w:r>
        <w:rPr>
          <w:rFonts w:ascii="Arial" w:hAnsi="Arial" w:cs="Arial"/>
          <w:color w:val="004456"/>
          <w:sz w:val="27"/>
          <w:szCs w:val="27"/>
        </w:rPr>
        <w:t>4. Hacer un juego.</w:t>
      </w:r>
    </w:p>
    <w:p w:rsidR="008D638B" w:rsidRDefault="008D638B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</w:p>
    <w:p w:rsidR="00027464" w:rsidRPr="00D46642" w:rsidRDefault="00027464" w:rsidP="00D466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4456"/>
          <w:sz w:val="27"/>
          <w:szCs w:val="27"/>
        </w:rPr>
      </w:pPr>
    </w:p>
    <w:p w:rsidR="00D46642" w:rsidRDefault="00D46642"/>
    <w:sectPr w:rsidR="00D466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3BAC"/>
    <w:multiLevelType w:val="hybridMultilevel"/>
    <w:tmpl w:val="53CAFB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42"/>
    <w:rsid w:val="00027464"/>
    <w:rsid w:val="003E763D"/>
    <w:rsid w:val="0081065D"/>
    <w:rsid w:val="008D638B"/>
    <w:rsid w:val="00D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1063"/>
  <w15:chartTrackingRefBased/>
  <w15:docId w15:val="{444219C3-3461-49FC-845A-7E0FA54D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</dc:creator>
  <cp:keywords/>
  <dc:description/>
  <cp:lastModifiedBy>Lupita</cp:lastModifiedBy>
  <cp:revision>2</cp:revision>
  <dcterms:created xsi:type="dcterms:W3CDTF">2021-10-06T18:52:00Z</dcterms:created>
  <dcterms:modified xsi:type="dcterms:W3CDTF">2021-10-06T19:14:00Z</dcterms:modified>
</cp:coreProperties>
</file>